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155B7F" w:rsidRDefault="001120B7" w:rsidP="001120B7">
      <w:pPr>
        <w:spacing w:after="120" w:line="276" w:lineRule="auto"/>
        <w:ind w:left="426" w:hanging="426"/>
        <w:jc w:val="center"/>
        <w:rPr>
          <w:b/>
          <w:lang w:eastAsia="ru-RU"/>
        </w:rPr>
      </w:pPr>
      <w:r w:rsidRPr="00155B7F">
        <w:rPr>
          <w:b/>
          <w:lang w:eastAsia="ru-RU"/>
        </w:rPr>
        <w:t>ИЗВЕЩЕНИЕ</w:t>
      </w:r>
      <w:r w:rsidR="00EB5166">
        <w:rPr>
          <w:b/>
          <w:lang w:eastAsia="ru-RU"/>
        </w:rPr>
        <w:t xml:space="preserve"> №</w:t>
      </w:r>
      <w:r w:rsidR="00EB5166" w:rsidRPr="00EB5166">
        <w:rPr>
          <w:b/>
          <w:lang w:eastAsia="ru-RU"/>
        </w:rPr>
        <w:t xml:space="preserve"> </w:t>
      </w:r>
      <w:r w:rsidR="00EB5166" w:rsidRPr="00EB5166">
        <w:rPr>
          <w:b/>
          <w:shd w:val="clear" w:color="auto" w:fill="FFFFFF"/>
        </w:rPr>
        <w:t>CAPR17111700008</w:t>
      </w:r>
      <w:r w:rsidR="00155B7F" w:rsidRPr="00EB5166">
        <w:rPr>
          <w:b/>
          <w:lang w:eastAsia="ru-RU"/>
        </w:rPr>
        <w:t xml:space="preserve"> </w:t>
      </w:r>
      <w:r w:rsidR="00D1608A" w:rsidRPr="00155B7F">
        <w:rPr>
          <w:b/>
          <w:lang w:eastAsia="ru-RU"/>
        </w:rPr>
        <w:t>от</w:t>
      </w:r>
      <w:r w:rsidR="00741E95" w:rsidRPr="00155B7F">
        <w:rPr>
          <w:b/>
          <w:lang w:eastAsia="ru-RU"/>
        </w:rPr>
        <w:t xml:space="preserve"> </w:t>
      </w:r>
      <w:r w:rsidR="00F209C2">
        <w:rPr>
          <w:b/>
          <w:lang w:eastAsia="ru-RU"/>
        </w:rPr>
        <w:t>24</w:t>
      </w:r>
      <w:r w:rsidR="00741E95" w:rsidRPr="00155B7F">
        <w:rPr>
          <w:b/>
          <w:lang w:eastAsia="ru-RU"/>
        </w:rPr>
        <w:t>.</w:t>
      </w:r>
      <w:r w:rsidR="00F209C2">
        <w:rPr>
          <w:b/>
          <w:lang w:eastAsia="ru-RU"/>
        </w:rPr>
        <w:t>10</w:t>
      </w:r>
      <w:r w:rsidR="005366B3" w:rsidRPr="00155B7F">
        <w:rPr>
          <w:b/>
          <w:lang w:eastAsia="ru-RU"/>
        </w:rPr>
        <w:t>.2017</w:t>
      </w:r>
      <w:r w:rsidR="00FE0EB8" w:rsidRPr="00155B7F">
        <w:rPr>
          <w:b/>
          <w:lang w:eastAsia="ru-RU"/>
        </w:rPr>
        <w:t xml:space="preserve"> </w:t>
      </w:r>
      <w:r w:rsidR="005366B3" w:rsidRPr="00155B7F">
        <w:rPr>
          <w:b/>
          <w:lang w:eastAsia="ru-RU"/>
        </w:rPr>
        <w:t>г</w:t>
      </w:r>
      <w:r w:rsidR="00FE0EB8" w:rsidRPr="00155B7F">
        <w:rPr>
          <w:b/>
          <w:lang w:eastAsia="ru-RU"/>
        </w:rPr>
        <w:t>.</w:t>
      </w:r>
    </w:p>
    <w:p w:rsidR="00BF6B39" w:rsidRPr="001767F5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1767F5">
        <w:rPr>
          <w:b/>
          <w:sz w:val="24"/>
          <w:szCs w:val="24"/>
        </w:rPr>
        <w:t>о проведении электронного аукциона</w:t>
      </w:r>
      <w:r w:rsidR="002C1D31" w:rsidRPr="001767F5">
        <w:rPr>
          <w:b/>
          <w:sz w:val="24"/>
          <w:szCs w:val="24"/>
        </w:rPr>
        <w:t xml:space="preserve"> </w:t>
      </w:r>
      <w:r w:rsidR="00212BF9" w:rsidRPr="001767F5">
        <w:rPr>
          <w:b/>
          <w:sz w:val="24"/>
          <w:szCs w:val="24"/>
        </w:rPr>
        <w:t xml:space="preserve">на право заключения </w:t>
      </w:r>
      <w:r w:rsidR="00EE6D30" w:rsidRPr="001767F5">
        <w:rPr>
          <w:b/>
          <w:sz w:val="24"/>
          <w:szCs w:val="24"/>
        </w:rPr>
        <w:t xml:space="preserve">договора </w:t>
      </w:r>
    </w:p>
    <w:p w:rsidR="001767F5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</w:rPr>
      </w:pPr>
      <w:r w:rsidRPr="001767F5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1767F5">
        <w:rPr>
          <w:b/>
          <w:sz w:val="24"/>
          <w:szCs w:val="24"/>
        </w:rPr>
        <w:t xml:space="preserve"> </w:t>
      </w:r>
      <w:r w:rsidR="001767F5" w:rsidRPr="001767F5">
        <w:rPr>
          <w:b/>
          <w:bCs/>
          <w:sz w:val="24"/>
        </w:rPr>
        <w:t>выполнение работ по замене лифтового оборудования, признанного непригодным для эксплуатации  в многоквартирн</w:t>
      </w:r>
      <w:r w:rsidR="00B61DBA">
        <w:rPr>
          <w:b/>
          <w:bCs/>
          <w:sz w:val="24"/>
        </w:rPr>
        <w:t>ом</w:t>
      </w:r>
      <w:r w:rsidR="001767F5" w:rsidRPr="001767F5">
        <w:rPr>
          <w:b/>
          <w:bCs/>
          <w:sz w:val="24"/>
        </w:rPr>
        <w:t xml:space="preserve"> дом</w:t>
      </w:r>
      <w:r w:rsidR="00B61DBA">
        <w:rPr>
          <w:b/>
          <w:bCs/>
          <w:sz w:val="24"/>
        </w:rPr>
        <w:t>е</w:t>
      </w:r>
      <w:r w:rsidR="001767F5" w:rsidRPr="001767F5">
        <w:rPr>
          <w:b/>
          <w:bCs/>
          <w:sz w:val="24"/>
        </w:rPr>
        <w:t xml:space="preserve">, </w:t>
      </w:r>
      <w:proofErr w:type="gramStart"/>
      <w:r w:rsidR="001767F5" w:rsidRPr="001767F5">
        <w:rPr>
          <w:b/>
          <w:bCs/>
          <w:sz w:val="24"/>
        </w:rPr>
        <w:t>расположенному</w:t>
      </w:r>
      <w:proofErr w:type="gramEnd"/>
      <w:r w:rsidR="001767F5" w:rsidRPr="001767F5">
        <w:rPr>
          <w:b/>
          <w:bCs/>
          <w:sz w:val="24"/>
        </w:rPr>
        <w:t xml:space="preserve"> </w:t>
      </w:r>
    </w:p>
    <w:p w:rsidR="006736D0" w:rsidRPr="001767F5" w:rsidRDefault="001767F5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767F5">
        <w:rPr>
          <w:b/>
          <w:bCs/>
          <w:sz w:val="24"/>
        </w:rPr>
        <w:t>по адресу</w:t>
      </w:r>
      <w:r w:rsidR="00601425">
        <w:rPr>
          <w:b/>
          <w:bCs/>
          <w:sz w:val="24"/>
        </w:rPr>
        <w:t xml:space="preserve"> </w:t>
      </w:r>
      <w:r w:rsidR="00601425" w:rsidRPr="00601425">
        <w:rPr>
          <w:b/>
          <w:color w:val="000000"/>
          <w:sz w:val="24"/>
        </w:rPr>
        <w:t>Альметьевский муниципальный район,</w:t>
      </w:r>
      <w:r w:rsidRPr="00601425">
        <w:rPr>
          <w:b/>
          <w:bCs/>
          <w:sz w:val="24"/>
        </w:rPr>
        <w:t xml:space="preserve"> г.</w:t>
      </w:r>
      <w:r w:rsidRPr="00601425">
        <w:rPr>
          <w:b/>
          <w:bCs/>
          <w:sz w:val="22"/>
        </w:rPr>
        <w:t xml:space="preserve"> </w:t>
      </w:r>
      <w:r w:rsidR="00833F65" w:rsidRPr="00601425">
        <w:rPr>
          <w:b/>
          <w:bCs/>
          <w:sz w:val="24"/>
        </w:rPr>
        <w:t>Альметьевск</w:t>
      </w:r>
      <w:r>
        <w:rPr>
          <w:b/>
          <w:bCs/>
          <w:sz w:val="24"/>
        </w:rPr>
        <w:t xml:space="preserve">, ул. </w:t>
      </w:r>
      <w:proofErr w:type="gramStart"/>
      <w:r>
        <w:rPr>
          <w:b/>
          <w:bCs/>
          <w:sz w:val="24"/>
        </w:rPr>
        <w:t>Советская</w:t>
      </w:r>
      <w:proofErr w:type="gramEnd"/>
      <w:r>
        <w:rPr>
          <w:b/>
          <w:bCs/>
          <w:sz w:val="24"/>
        </w:rPr>
        <w:t>, д. 153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D54360" w:rsidRPr="00601425" w:rsidRDefault="00C81871" w:rsidP="00601425">
      <w:pPr>
        <w:autoSpaceDE w:val="0"/>
        <w:autoSpaceDN w:val="0"/>
        <w:adjustRightInd w:val="0"/>
        <w:ind w:firstLine="540"/>
        <w:jc w:val="center"/>
        <w:rPr>
          <w:bCs/>
          <w:sz w:val="24"/>
        </w:rPr>
      </w:pPr>
      <w:r w:rsidRPr="0082556F">
        <w:rPr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b/>
          <w:bCs/>
          <w:sz w:val="24"/>
        </w:rPr>
        <w:t xml:space="preserve"> (далее – Региональный оператор) - </w:t>
      </w:r>
      <w:r w:rsidR="00212BF9" w:rsidRPr="003354BF">
        <w:rPr>
          <w:bCs/>
          <w:sz w:val="24"/>
        </w:rPr>
        <w:t xml:space="preserve">извещает о проведении закупки в форме электронного аукциона </w:t>
      </w:r>
      <w:r w:rsidR="00EA1080" w:rsidRPr="003354BF">
        <w:rPr>
          <w:rFonts w:eastAsia="Calibri"/>
          <w:bCs/>
          <w:sz w:val="24"/>
        </w:rPr>
        <w:t>на</w:t>
      </w:r>
      <w:r w:rsidR="00613DFD" w:rsidRPr="003354BF">
        <w:rPr>
          <w:rFonts w:eastAsia="Calibri"/>
          <w:bCs/>
          <w:sz w:val="24"/>
        </w:rPr>
        <w:t xml:space="preserve"> </w:t>
      </w:r>
      <w:r w:rsidR="003354BF" w:rsidRPr="003354BF">
        <w:rPr>
          <w:bCs/>
          <w:sz w:val="24"/>
        </w:rPr>
        <w:t>выполнение работ по замене лифтового оборудования, признанного непригодным для эксплуатации  в многоквартирн</w:t>
      </w:r>
      <w:r w:rsidR="00B61DBA">
        <w:rPr>
          <w:bCs/>
          <w:sz w:val="24"/>
        </w:rPr>
        <w:t>ом доме</w:t>
      </w:r>
      <w:r w:rsidR="003354BF" w:rsidRPr="003354BF">
        <w:rPr>
          <w:bCs/>
          <w:sz w:val="24"/>
        </w:rPr>
        <w:t xml:space="preserve">, расположенному по адресу </w:t>
      </w:r>
      <w:r w:rsidR="00601425">
        <w:rPr>
          <w:color w:val="000000"/>
          <w:sz w:val="24"/>
        </w:rPr>
        <w:t>Альметьевский муниципальный район</w:t>
      </w:r>
      <w:r w:rsidR="00601425">
        <w:rPr>
          <w:bCs/>
          <w:sz w:val="24"/>
        </w:rPr>
        <w:t xml:space="preserve">, </w:t>
      </w:r>
      <w:r w:rsidR="003354BF" w:rsidRPr="003354BF">
        <w:rPr>
          <w:bCs/>
          <w:sz w:val="24"/>
        </w:rPr>
        <w:t>г.</w:t>
      </w:r>
      <w:r w:rsidR="003354BF" w:rsidRPr="00833F65">
        <w:rPr>
          <w:bCs/>
          <w:sz w:val="22"/>
        </w:rPr>
        <w:t xml:space="preserve"> </w:t>
      </w:r>
      <w:r w:rsidR="00833F65" w:rsidRPr="00833F65">
        <w:rPr>
          <w:bCs/>
          <w:sz w:val="24"/>
        </w:rPr>
        <w:t>Альметьевск</w:t>
      </w:r>
      <w:r w:rsidR="003354BF" w:rsidRPr="003354BF">
        <w:rPr>
          <w:bCs/>
          <w:sz w:val="24"/>
        </w:rPr>
        <w:t>, ул. Советская, д. 153</w:t>
      </w:r>
      <w:r w:rsidR="00963D43">
        <w:rPr>
          <w:bCs/>
          <w:sz w:val="24"/>
        </w:rPr>
        <w:t>.</w:t>
      </w: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574A28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1767F5" w:rsidRPr="001767F5">
        <w:rPr>
          <w:rFonts w:ascii="Times New Roman" w:hAnsi="Times New Roman"/>
          <w:bCs/>
          <w:sz w:val="24"/>
        </w:rPr>
        <w:t>Выполнение работ по замене лифтового оборудования, признанного непригодным для эксплу</w:t>
      </w:r>
      <w:r w:rsidR="00B61DBA">
        <w:rPr>
          <w:rFonts w:ascii="Times New Roman" w:hAnsi="Times New Roman"/>
          <w:bCs/>
          <w:sz w:val="24"/>
        </w:rPr>
        <w:t>атации  в многоквартирном доме</w:t>
      </w:r>
      <w:r w:rsidR="001767F5">
        <w:rPr>
          <w:rFonts w:ascii="Times New Roman" w:hAnsi="Times New Roman"/>
          <w:bCs/>
          <w:sz w:val="24"/>
        </w:rPr>
        <w:t xml:space="preserve">, расположенному </w:t>
      </w:r>
      <w:r w:rsidR="00B61DBA">
        <w:rPr>
          <w:rFonts w:ascii="Times New Roman" w:hAnsi="Times New Roman"/>
          <w:bCs/>
          <w:sz w:val="24"/>
        </w:rPr>
        <w:t xml:space="preserve">             </w:t>
      </w:r>
      <w:r w:rsidR="001767F5">
        <w:rPr>
          <w:rFonts w:ascii="Times New Roman" w:hAnsi="Times New Roman"/>
          <w:bCs/>
          <w:sz w:val="24"/>
        </w:rPr>
        <w:t xml:space="preserve">по </w:t>
      </w:r>
      <w:r w:rsidR="001767F5" w:rsidRPr="00601425">
        <w:rPr>
          <w:rFonts w:ascii="Times New Roman" w:hAnsi="Times New Roman"/>
          <w:bCs/>
          <w:sz w:val="24"/>
        </w:rPr>
        <w:t>адресу</w:t>
      </w:r>
      <w:r w:rsidR="00601425" w:rsidRPr="00601425">
        <w:rPr>
          <w:rFonts w:ascii="Times New Roman" w:hAnsi="Times New Roman"/>
          <w:bCs/>
          <w:sz w:val="24"/>
        </w:rPr>
        <w:t xml:space="preserve"> </w:t>
      </w:r>
      <w:r w:rsidR="00601425" w:rsidRPr="00601425">
        <w:rPr>
          <w:rFonts w:ascii="Times New Roman" w:hAnsi="Times New Roman"/>
          <w:color w:val="000000"/>
          <w:sz w:val="24"/>
        </w:rPr>
        <w:t>Альметьевский муниципальный район,</w:t>
      </w:r>
      <w:r w:rsidR="001767F5">
        <w:rPr>
          <w:rFonts w:ascii="Times New Roman" w:hAnsi="Times New Roman"/>
          <w:bCs/>
          <w:sz w:val="24"/>
        </w:rPr>
        <w:t xml:space="preserve"> г. </w:t>
      </w:r>
      <w:r w:rsidR="00833F65" w:rsidRPr="00833F65">
        <w:rPr>
          <w:rFonts w:ascii="Times New Roman" w:hAnsi="Times New Roman"/>
          <w:bCs/>
          <w:sz w:val="24"/>
          <w:szCs w:val="28"/>
        </w:rPr>
        <w:t>Альметьевск</w:t>
      </w:r>
      <w:r w:rsidR="001767F5">
        <w:rPr>
          <w:rFonts w:ascii="Times New Roman" w:hAnsi="Times New Roman"/>
          <w:bCs/>
          <w:sz w:val="24"/>
        </w:rPr>
        <w:t xml:space="preserve">, ул. </w:t>
      </w:r>
      <w:proofErr w:type="gramStart"/>
      <w:r w:rsidR="001767F5">
        <w:rPr>
          <w:rFonts w:ascii="Times New Roman" w:hAnsi="Times New Roman"/>
          <w:bCs/>
          <w:sz w:val="24"/>
        </w:rPr>
        <w:t>Советская</w:t>
      </w:r>
      <w:proofErr w:type="gramEnd"/>
      <w:r w:rsidR="001767F5">
        <w:rPr>
          <w:rFonts w:ascii="Times New Roman" w:hAnsi="Times New Roman"/>
          <w:bCs/>
          <w:sz w:val="24"/>
        </w:rPr>
        <w:t>, д. 153.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4E06B2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E06B2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4E06B2">
        <w:rPr>
          <w:rFonts w:ascii="Times New Roman" w:hAnsi="Times New Roman"/>
          <w:b/>
          <w:bCs/>
          <w:sz w:val="24"/>
        </w:rPr>
        <w:t>начала</w:t>
      </w:r>
      <w:r w:rsidRPr="004E06B2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4E06B2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CF4011" w:rsidRPr="004E06B2">
        <w:rPr>
          <w:rFonts w:ascii="Times New Roman" w:hAnsi="Times New Roman"/>
          <w:bCs/>
          <w:sz w:val="24"/>
          <w:u w:val="single"/>
        </w:rPr>
        <w:t>"</w:t>
      </w:r>
      <w:r w:rsidR="00911263">
        <w:rPr>
          <w:rFonts w:ascii="Times New Roman" w:hAnsi="Times New Roman"/>
          <w:bCs/>
          <w:sz w:val="24"/>
          <w:u w:val="single"/>
        </w:rPr>
        <w:t>25</w:t>
      </w:r>
      <w:r w:rsidRPr="004E06B2">
        <w:rPr>
          <w:rFonts w:ascii="Times New Roman" w:hAnsi="Times New Roman"/>
          <w:bCs/>
          <w:sz w:val="24"/>
          <w:u w:val="single"/>
        </w:rPr>
        <w:t>"</w:t>
      </w:r>
      <w:r w:rsidR="00592CFA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="00911263">
        <w:rPr>
          <w:rFonts w:ascii="Times New Roman" w:hAnsi="Times New Roman"/>
          <w:bCs/>
          <w:sz w:val="24"/>
          <w:u w:val="single"/>
        </w:rPr>
        <w:t>октября</w:t>
      </w:r>
      <w:r w:rsidR="00592CFA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Pr="004E06B2">
        <w:rPr>
          <w:rFonts w:ascii="Times New Roman" w:hAnsi="Times New Roman"/>
          <w:bCs/>
          <w:sz w:val="24"/>
          <w:u w:val="single"/>
        </w:rPr>
        <w:t>2017 года</w:t>
      </w:r>
      <w:r w:rsidRPr="004E06B2">
        <w:rPr>
          <w:rFonts w:ascii="Times New Roman" w:hAnsi="Times New Roman"/>
          <w:bCs/>
          <w:sz w:val="24"/>
        </w:rPr>
        <w:t>.</w:t>
      </w:r>
    </w:p>
    <w:p w:rsidR="00212BF9" w:rsidRPr="004E06B2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4E06B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4E06B2">
        <w:rPr>
          <w:rFonts w:ascii="Times New Roman" w:hAnsi="Times New Roman"/>
          <w:b/>
          <w:bCs/>
          <w:sz w:val="24"/>
        </w:rPr>
        <w:t xml:space="preserve">          </w:t>
      </w:r>
      <w:r w:rsidR="00F57A5E" w:rsidRPr="004E06B2">
        <w:rPr>
          <w:rFonts w:ascii="Times New Roman" w:hAnsi="Times New Roman"/>
          <w:bCs/>
          <w:sz w:val="24"/>
          <w:u w:val="single"/>
        </w:rPr>
        <w:t>"</w:t>
      </w:r>
      <w:r w:rsidR="00911263">
        <w:rPr>
          <w:rFonts w:ascii="Times New Roman" w:hAnsi="Times New Roman"/>
          <w:bCs/>
          <w:sz w:val="24"/>
          <w:u w:val="single"/>
        </w:rPr>
        <w:t>14</w:t>
      </w:r>
      <w:r w:rsidR="00CF4011" w:rsidRPr="004E06B2">
        <w:rPr>
          <w:rFonts w:ascii="Times New Roman" w:hAnsi="Times New Roman"/>
          <w:bCs/>
          <w:sz w:val="24"/>
          <w:u w:val="single"/>
        </w:rPr>
        <w:t xml:space="preserve">" </w:t>
      </w:r>
      <w:r w:rsidR="00911263">
        <w:rPr>
          <w:rFonts w:ascii="Times New Roman" w:hAnsi="Times New Roman"/>
          <w:bCs/>
          <w:sz w:val="24"/>
          <w:u w:val="single"/>
        </w:rPr>
        <w:t>ноября</w:t>
      </w:r>
      <w:r w:rsidR="00592CFA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E06B2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684B2B" w:rsidRPr="004E06B2">
        <w:rPr>
          <w:rFonts w:ascii="Times New Roman" w:hAnsi="Times New Roman"/>
          <w:bCs/>
          <w:sz w:val="24"/>
          <w:u w:val="single"/>
        </w:rPr>
        <w:t>11</w:t>
      </w:r>
      <w:r w:rsidR="00592CFA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E06B2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 w:rsidRPr="004E06B2">
        <w:rPr>
          <w:rFonts w:ascii="Times New Roman" w:hAnsi="Times New Roman"/>
          <w:bCs/>
          <w:sz w:val="24"/>
          <w:u w:val="single"/>
        </w:rPr>
        <w:t>00</w:t>
      </w:r>
      <w:r w:rsidR="001120B7" w:rsidRPr="004E06B2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4E06B2">
        <w:rPr>
          <w:rFonts w:ascii="Times New Roman" w:hAnsi="Times New Roman"/>
          <w:bCs/>
          <w:sz w:val="24"/>
        </w:rPr>
        <w:t xml:space="preserve"> (время </w:t>
      </w:r>
      <w:r w:rsidR="0074213A" w:rsidRPr="004E06B2">
        <w:rPr>
          <w:rFonts w:ascii="Times New Roman" w:hAnsi="Times New Roman"/>
          <w:bCs/>
          <w:sz w:val="24"/>
        </w:rPr>
        <w:t>Московское</w:t>
      </w:r>
      <w:r w:rsidR="001120B7" w:rsidRPr="004E06B2">
        <w:rPr>
          <w:rFonts w:ascii="Times New Roman" w:hAnsi="Times New Roman"/>
          <w:bCs/>
          <w:sz w:val="24"/>
        </w:rPr>
        <w:t>)</w:t>
      </w:r>
      <w:r w:rsidRPr="004E06B2">
        <w:rPr>
          <w:rFonts w:ascii="Times New Roman" w:hAnsi="Times New Roman"/>
          <w:bCs/>
          <w:sz w:val="24"/>
        </w:rPr>
        <w:t>.</w:t>
      </w:r>
    </w:p>
    <w:p w:rsidR="006736D0" w:rsidRPr="004E06B2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4E06B2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4E06B2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4E06B2">
        <w:rPr>
          <w:rFonts w:ascii="Times New Roman" w:hAnsi="Times New Roman"/>
          <w:b/>
          <w:bCs/>
          <w:sz w:val="24"/>
        </w:rPr>
        <w:t xml:space="preserve">               </w:t>
      </w:r>
      <w:r w:rsidR="00F57A5E" w:rsidRPr="004E06B2">
        <w:rPr>
          <w:rFonts w:ascii="Times New Roman" w:hAnsi="Times New Roman"/>
          <w:bCs/>
          <w:sz w:val="24"/>
          <w:u w:val="single"/>
        </w:rPr>
        <w:t>"</w:t>
      </w:r>
      <w:r w:rsidR="00424FD5">
        <w:rPr>
          <w:rFonts w:ascii="Times New Roman" w:hAnsi="Times New Roman"/>
          <w:bCs/>
          <w:sz w:val="24"/>
          <w:u w:val="single"/>
        </w:rPr>
        <w:t>14</w:t>
      </w:r>
      <w:r w:rsidR="002C6B1A" w:rsidRPr="004E06B2">
        <w:rPr>
          <w:rFonts w:ascii="Times New Roman" w:hAnsi="Times New Roman"/>
          <w:bCs/>
          <w:sz w:val="24"/>
          <w:u w:val="single"/>
        </w:rPr>
        <w:t xml:space="preserve">" </w:t>
      </w:r>
      <w:r w:rsidR="00424FD5">
        <w:rPr>
          <w:rFonts w:ascii="Times New Roman" w:hAnsi="Times New Roman"/>
          <w:bCs/>
          <w:sz w:val="24"/>
          <w:u w:val="single"/>
        </w:rPr>
        <w:t>ноября</w:t>
      </w:r>
      <w:r w:rsidR="00CF4011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E06B2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4E06B2">
        <w:rPr>
          <w:rFonts w:ascii="Times New Roman" w:hAnsi="Times New Roman"/>
          <w:bCs/>
          <w:sz w:val="24"/>
        </w:rPr>
        <w:t>.</w:t>
      </w:r>
    </w:p>
    <w:p w:rsidR="006736D0" w:rsidRPr="004E06B2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4E06B2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E06B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 w:rsidRPr="004E06B2">
        <w:rPr>
          <w:rFonts w:ascii="Times New Roman" w:hAnsi="Times New Roman"/>
          <w:bCs/>
          <w:sz w:val="24"/>
          <w:u w:val="single"/>
        </w:rPr>
        <w:t>"</w:t>
      </w:r>
      <w:r w:rsidR="0059618F">
        <w:rPr>
          <w:rFonts w:ascii="Times New Roman" w:hAnsi="Times New Roman"/>
          <w:bCs/>
          <w:sz w:val="24"/>
          <w:u w:val="single"/>
        </w:rPr>
        <w:t>17</w:t>
      </w:r>
      <w:r w:rsidR="00294827" w:rsidRPr="004E06B2">
        <w:rPr>
          <w:rFonts w:ascii="Times New Roman" w:hAnsi="Times New Roman"/>
          <w:bCs/>
          <w:sz w:val="24"/>
          <w:u w:val="single"/>
        </w:rPr>
        <w:t>"</w:t>
      </w:r>
      <w:r w:rsidR="005366B3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="0059618F">
        <w:rPr>
          <w:rFonts w:ascii="Times New Roman" w:hAnsi="Times New Roman"/>
          <w:bCs/>
          <w:sz w:val="24"/>
          <w:u w:val="single"/>
        </w:rPr>
        <w:t>ноября</w:t>
      </w:r>
      <w:r w:rsidR="004F47F5" w:rsidRPr="004E06B2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E06B2">
        <w:rPr>
          <w:rFonts w:ascii="Times New Roman" w:hAnsi="Times New Roman"/>
          <w:bCs/>
          <w:sz w:val="24"/>
          <w:u w:val="single"/>
        </w:rPr>
        <w:t>2017 года</w:t>
      </w:r>
      <w:r w:rsidRPr="004E06B2"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  <w:r w:rsidR="00A87229" w:rsidRPr="00A87229">
        <w:rPr>
          <w:rFonts w:ascii="Times New Roman" w:hAnsi="Times New Roman"/>
          <w:color w:val="000000"/>
          <w:sz w:val="24"/>
        </w:rPr>
        <w:t>Альметьевский муниципальный район</w:t>
      </w:r>
      <w:r w:rsidR="00A87229" w:rsidRPr="00A87229">
        <w:rPr>
          <w:rFonts w:ascii="Times New Roman" w:hAnsi="Times New Roman"/>
          <w:bCs/>
          <w:sz w:val="24"/>
        </w:rPr>
        <w:t xml:space="preserve">, </w:t>
      </w:r>
      <w:r w:rsidR="00A87229">
        <w:rPr>
          <w:rFonts w:ascii="Times New Roman" w:hAnsi="Times New Roman"/>
          <w:bCs/>
          <w:sz w:val="24"/>
        </w:rPr>
        <w:t xml:space="preserve">                   </w:t>
      </w:r>
      <w:r w:rsidR="00A87229" w:rsidRPr="00A87229">
        <w:rPr>
          <w:rFonts w:ascii="Times New Roman" w:hAnsi="Times New Roman"/>
          <w:bCs/>
          <w:sz w:val="24"/>
        </w:rPr>
        <w:t>г.</w:t>
      </w:r>
      <w:r w:rsidR="00A87229" w:rsidRPr="00A87229">
        <w:rPr>
          <w:rFonts w:ascii="Times New Roman" w:hAnsi="Times New Roman"/>
          <w:bCs/>
        </w:rPr>
        <w:t xml:space="preserve"> </w:t>
      </w:r>
      <w:r w:rsidR="00A87229" w:rsidRPr="00A87229">
        <w:rPr>
          <w:rFonts w:ascii="Times New Roman" w:hAnsi="Times New Roman"/>
          <w:bCs/>
          <w:sz w:val="24"/>
        </w:rPr>
        <w:t xml:space="preserve">Альметьевск, ул. </w:t>
      </w:r>
      <w:proofErr w:type="gramStart"/>
      <w:r w:rsidR="00A87229" w:rsidRPr="00A87229">
        <w:rPr>
          <w:rFonts w:ascii="Times New Roman" w:hAnsi="Times New Roman"/>
          <w:bCs/>
          <w:sz w:val="24"/>
        </w:rPr>
        <w:t>Советская</w:t>
      </w:r>
      <w:proofErr w:type="gramEnd"/>
      <w:r w:rsidR="00A87229" w:rsidRPr="00A87229">
        <w:rPr>
          <w:rFonts w:ascii="Times New Roman" w:hAnsi="Times New Roman"/>
          <w:bCs/>
          <w:sz w:val="24"/>
        </w:rPr>
        <w:t>, д. 153.</w:t>
      </w:r>
    </w:p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26064D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26064D">
        <w:rPr>
          <w:sz w:val="24"/>
          <w:szCs w:val="24"/>
        </w:rPr>
        <w:t xml:space="preserve">начала: </w:t>
      </w:r>
      <w:proofErr w:type="gramStart"/>
      <w:r w:rsidRPr="0026064D">
        <w:rPr>
          <w:sz w:val="24"/>
          <w:szCs w:val="24"/>
        </w:rPr>
        <w:t>с даты подписания</w:t>
      </w:r>
      <w:proofErr w:type="gramEnd"/>
      <w:r w:rsidRPr="0026064D">
        <w:rPr>
          <w:sz w:val="24"/>
          <w:szCs w:val="24"/>
        </w:rPr>
        <w:t xml:space="preserve"> договора</w:t>
      </w:r>
      <w:r w:rsidR="00DB16B0" w:rsidRPr="0026064D">
        <w:rPr>
          <w:sz w:val="24"/>
          <w:szCs w:val="24"/>
        </w:rPr>
        <w:t>;</w:t>
      </w:r>
      <w:r w:rsidRPr="0026064D">
        <w:rPr>
          <w:sz w:val="24"/>
          <w:szCs w:val="24"/>
        </w:rPr>
        <w:t xml:space="preserve"> </w:t>
      </w:r>
    </w:p>
    <w:p w:rsidR="003F3C81" w:rsidRPr="00201468" w:rsidRDefault="00DB16B0" w:rsidP="00201468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26064D">
        <w:rPr>
          <w:sz w:val="24"/>
          <w:szCs w:val="24"/>
        </w:rPr>
        <w:t xml:space="preserve">- дата окончания: </w:t>
      </w:r>
      <w:r w:rsidR="004F47F5" w:rsidRPr="0026064D">
        <w:rPr>
          <w:sz w:val="24"/>
          <w:szCs w:val="24"/>
        </w:rPr>
        <w:t>25.12</w:t>
      </w:r>
      <w:r w:rsidR="00CF4011" w:rsidRPr="0026064D">
        <w:rPr>
          <w:sz w:val="24"/>
          <w:szCs w:val="24"/>
        </w:rPr>
        <w:t xml:space="preserve">.2017 </w:t>
      </w:r>
      <w:r w:rsidR="00201468">
        <w:rPr>
          <w:sz w:val="24"/>
          <w:szCs w:val="24"/>
        </w:rPr>
        <w:t>г.</w:t>
      </w:r>
    </w:p>
    <w:p w:rsidR="00212BF9" w:rsidRPr="001C682A" w:rsidRDefault="00212BF9" w:rsidP="003F3C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C682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1C682A">
        <w:rPr>
          <w:rFonts w:ascii="Times New Roman" w:hAnsi="Times New Roman"/>
          <w:bCs/>
          <w:sz w:val="24"/>
        </w:rPr>
        <w:t>составляет</w:t>
      </w:r>
      <w:r w:rsidR="00233AD2" w:rsidRPr="001C682A">
        <w:rPr>
          <w:rFonts w:ascii="Times New Roman" w:hAnsi="Times New Roman"/>
          <w:bCs/>
          <w:sz w:val="24"/>
        </w:rPr>
        <w:t xml:space="preserve"> </w:t>
      </w:r>
      <w:r w:rsidR="00CD5ADF">
        <w:rPr>
          <w:rFonts w:ascii="Times New Roman" w:hAnsi="Times New Roman"/>
          <w:b/>
          <w:bCs/>
          <w:sz w:val="24"/>
        </w:rPr>
        <w:t>9 636 000</w:t>
      </w:r>
      <w:r w:rsidR="003F3C81" w:rsidRPr="001C682A">
        <w:rPr>
          <w:rFonts w:ascii="Times New Roman" w:hAnsi="Times New Roman"/>
          <w:b/>
          <w:bCs/>
          <w:sz w:val="24"/>
        </w:rPr>
        <w:t xml:space="preserve"> </w:t>
      </w:r>
      <w:r w:rsidRPr="001C682A">
        <w:rPr>
          <w:rFonts w:ascii="Times New Roman" w:hAnsi="Times New Roman"/>
          <w:bCs/>
          <w:sz w:val="24"/>
        </w:rPr>
        <w:t>(</w:t>
      </w:r>
      <w:r w:rsidR="00CD5ADF">
        <w:rPr>
          <w:rFonts w:ascii="Times New Roman" w:hAnsi="Times New Roman"/>
          <w:sz w:val="24"/>
          <w:shd w:val="clear" w:color="auto" w:fill="FFFFFF"/>
        </w:rPr>
        <w:t>Девять миллионов шестьсот тридцать шесть тысяч</w:t>
      </w:r>
      <w:r w:rsidR="00233AD2" w:rsidRPr="001C682A">
        <w:rPr>
          <w:rFonts w:ascii="Times New Roman" w:hAnsi="Times New Roman"/>
          <w:bCs/>
          <w:sz w:val="24"/>
        </w:rPr>
        <w:t>) рублей</w:t>
      </w:r>
      <w:r w:rsidRPr="001C682A">
        <w:rPr>
          <w:rFonts w:ascii="Times New Roman" w:hAnsi="Times New Roman"/>
          <w:bCs/>
          <w:sz w:val="24"/>
        </w:rPr>
        <w:t xml:space="preserve"> </w:t>
      </w:r>
      <w:r w:rsidR="00CD5ADF">
        <w:rPr>
          <w:rFonts w:ascii="Times New Roman" w:hAnsi="Times New Roman"/>
          <w:b/>
          <w:bCs/>
          <w:sz w:val="24"/>
        </w:rPr>
        <w:t>00</w:t>
      </w:r>
      <w:r w:rsidRPr="001C682A">
        <w:rPr>
          <w:rFonts w:ascii="Times New Roman" w:hAnsi="Times New Roman"/>
          <w:bCs/>
          <w:sz w:val="24"/>
        </w:rPr>
        <w:t xml:space="preserve"> копеек</w:t>
      </w:r>
      <w:r w:rsidR="00E86E81" w:rsidRPr="001C682A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206F9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6064D">
        <w:rPr>
          <w:sz w:val="24"/>
          <w:szCs w:val="24"/>
        </w:rPr>
        <w:t xml:space="preserve">Обеспечение </w:t>
      </w:r>
      <w:r w:rsidR="00F046C2" w:rsidRPr="0026064D">
        <w:rPr>
          <w:bCs/>
          <w:sz w:val="24"/>
          <w:szCs w:val="24"/>
        </w:rPr>
        <w:t>заявки на участие в электронном аукционе</w:t>
      </w:r>
      <w:r w:rsidRPr="0026064D">
        <w:rPr>
          <w:sz w:val="24"/>
          <w:szCs w:val="24"/>
        </w:rPr>
        <w:t xml:space="preserve"> </w:t>
      </w:r>
      <w:r w:rsidR="00F046C2" w:rsidRPr="0026064D">
        <w:rPr>
          <w:sz w:val="24"/>
          <w:szCs w:val="24"/>
        </w:rPr>
        <w:t>составляет</w:t>
      </w:r>
      <w:r w:rsidRPr="0026064D">
        <w:rPr>
          <w:sz w:val="24"/>
          <w:szCs w:val="24"/>
        </w:rPr>
        <w:t xml:space="preserve"> </w:t>
      </w:r>
      <w:r w:rsidR="0026064D" w:rsidRPr="0026064D">
        <w:rPr>
          <w:sz w:val="24"/>
          <w:szCs w:val="24"/>
        </w:rPr>
        <w:t>3</w:t>
      </w:r>
      <w:r w:rsidRPr="0026064D">
        <w:rPr>
          <w:sz w:val="24"/>
          <w:szCs w:val="24"/>
        </w:rPr>
        <w:t xml:space="preserve"> %</w:t>
      </w:r>
      <w:r w:rsidR="0048129D" w:rsidRPr="0026064D">
        <w:rPr>
          <w:sz w:val="24"/>
          <w:szCs w:val="24"/>
        </w:rPr>
        <w:t xml:space="preserve"> от начальной (максимальной) цены договора,</w:t>
      </w:r>
      <w:r w:rsidRPr="0026064D">
        <w:rPr>
          <w:sz w:val="24"/>
          <w:szCs w:val="24"/>
        </w:rPr>
        <w:t xml:space="preserve"> что составляет: </w:t>
      </w:r>
      <w:r w:rsidR="00CD5ADF">
        <w:rPr>
          <w:sz w:val="24"/>
          <w:szCs w:val="24"/>
        </w:rPr>
        <w:t>289 080</w:t>
      </w:r>
      <w:r w:rsidR="00826337" w:rsidRPr="0026064D">
        <w:rPr>
          <w:sz w:val="24"/>
          <w:szCs w:val="24"/>
        </w:rPr>
        <w:t xml:space="preserve"> (</w:t>
      </w:r>
      <w:r w:rsidR="00CD5ADF">
        <w:rPr>
          <w:sz w:val="24"/>
          <w:szCs w:val="24"/>
          <w:shd w:val="clear" w:color="auto" w:fill="FFFFFF"/>
        </w:rPr>
        <w:t>двести восемьдесят девять тысяч восемьдесят</w:t>
      </w:r>
      <w:r w:rsidR="00826337" w:rsidRPr="0026064D">
        <w:rPr>
          <w:sz w:val="24"/>
          <w:szCs w:val="24"/>
        </w:rPr>
        <w:t>) рубл</w:t>
      </w:r>
      <w:r w:rsidR="00CD5ADF">
        <w:rPr>
          <w:sz w:val="24"/>
          <w:szCs w:val="24"/>
        </w:rPr>
        <w:t>ей</w:t>
      </w:r>
      <w:r w:rsidR="002610BE" w:rsidRPr="0026064D">
        <w:rPr>
          <w:sz w:val="24"/>
          <w:szCs w:val="24"/>
        </w:rPr>
        <w:t xml:space="preserve"> </w:t>
      </w:r>
      <w:r w:rsidR="00CD5ADF">
        <w:rPr>
          <w:sz w:val="24"/>
          <w:szCs w:val="24"/>
        </w:rPr>
        <w:t>00</w:t>
      </w:r>
      <w:r w:rsidRPr="0026064D">
        <w:rPr>
          <w:sz w:val="24"/>
          <w:szCs w:val="24"/>
        </w:rPr>
        <w:t xml:space="preserve"> </w:t>
      </w:r>
      <w:r w:rsidR="00826337" w:rsidRPr="0026064D">
        <w:rPr>
          <w:sz w:val="24"/>
          <w:szCs w:val="24"/>
        </w:rPr>
        <w:t>копе</w:t>
      </w:r>
      <w:r w:rsidR="0082556F" w:rsidRPr="0026064D">
        <w:rPr>
          <w:sz w:val="24"/>
          <w:szCs w:val="24"/>
        </w:rPr>
        <w:t>ек</w:t>
      </w:r>
      <w:r w:rsidR="00DB16B0" w:rsidRPr="0026064D">
        <w:rPr>
          <w:sz w:val="24"/>
          <w:szCs w:val="24"/>
        </w:rPr>
        <w:t>.</w:t>
      </w:r>
    </w:p>
    <w:p w:rsidR="00212BF9" w:rsidRPr="0026064D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lastRenderedPageBreak/>
        <w:t xml:space="preserve">Размер обеспечения исполнения обязательств по договору: </w:t>
      </w:r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 xml:space="preserve">ментации об электронном </w:t>
      </w:r>
      <w:r w:rsidR="004F6ECD" w:rsidRPr="0026064D">
        <w:rPr>
          <w:rFonts w:ascii="Times New Roman" w:hAnsi="Times New Roman"/>
          <w:sz w:val="24"/>
        </w:rPr>
        <w:t>аукционе.</w:t>
      </w:r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6064D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26064D">
        <w:rPr>
          <w:rFonts w:ascii="Times New Roman" w:hAnsi="Times New Roman"/>
          <w:bCs/>
          <w:sz w:val="24"/>
        </w:rPr>
        <w:t>10</w:t>
      </w:r>
      <w:r w:rsidR="00725F01" w:rsidRPr="0026064D">
        <w:rPr>
          <w:rFonts w:ascii="Times New Roman" w:hAnsi="Times New Roman"/>
          <w:bCs/>
          <w:sz w:val="24"/>
        </w:rPr>
        <w:t xml:space="preserve"> </w:t>
      </w:r>
      <w:r w:rsidR="00FE35D9" w:rsidRPr="0026064D">
        <w:rPr>
          <w:rFonts w:ascii="Times New Roman" w:hAnsi="Times New Roman"/>
          <w:bCs/>
          <w:sz w:val="24"/>
        </w:rPr>
        <w:t>%</w:t>
      </w:r>
      <w:r w:rsidRPr="0026064D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CD5ADF">
        <w:rPr>
          <w:rFonts w:ascii="Times New Roman" w:hAnsi="Times New Roman"/>
          <w:bCs/>
          <w:sz w:val="24"/>
        </w:rPr>
        <w:t>963 600</w:t>
      </w:r>
      <w:r w:rsidR="00060683" w:rsidRPr="0026064D">
        <w:rPr>
          <w:rFonts w:ascii="Times New Roman" w:hAnsi="Times New Roman"/>
          <w:bCs/>
          <w:sz w:val="24"/>
        </w:rPr>
        <w:t xml:space="preserve"> (</w:t>
      </w:r>
      <w:r w:rsidR="00CD5ADF">
        <w:rPr>
          <w:rFonts w:ascii="Times New Roman" w:hAnsi="Times New Roman"/>
          <w:sz w:val="24"/>
          <w:shd w:val="clear" w:color="auto" w:fill="FFFFFF"/>
        </w:rPr>
        <w:t>Девятьсот шестьдесят три тысячи шестьсот</w:t>
      </w:r>
      <w:r w:rsidR="00060683" w:rsidRPr="0026064D">
        <w:rPr>
          <w:rFonts w:ascii="Times New Roman" w:hAnsi="Times New Roman"/>
          <w:bCs/>
          <w:sz w:val="24"/>
        </w:rPr>
        <w:t>)</w:t>
      </w:r>
      <w:r w:rsidR="002C4E61" w:rsidRPr="0026064D">
        <w:rPr>
          <w:rFonts w:ascii="Times New Roman" w:hAnsi="Times New Roman"/>
          <w:bCs/>
          <w:sz w:val="24"/>
        </w:rPr>
        <w:t xml:space="preserve"> </w:t>
      </w:r>
      <w:r w:rsidRPr="0026064D">
        <w:rPr>
          <w:rFonts w:ascii="Times New Roman" w:hAnsi="Times New Roman"/>
          <w:bCs/>
          <w:sz w:val="24"/>
        </w:rPr>
        <w:t>рубл</w:t>
      </w:r>
      <w:r w:rsidR="00460F1C" w:rsidRPr="0026064D">
        <w:rPr>
          <w:rFonts w:ascii="Times New Roman" w:hAnsi="Times New Roman"/>
          <w:bCs/>
          <w:sz w:val="24"/>
        </w:rPr>
        <w:t>ей</w:t>
      </w:r>
      <w:r w:rsidR="002C4E61" w:rsidRPr="0026064D">
        <w:rPr>
          <w:rFonts w:ascii="Times New Roman" w:hAnsi="Times New Roman"/>
          <w:bCs/>
          <w:sz w:val="24"/>
        </w:rPr>
        <w:t xml:space="preserve"> </w:t>
      </w:r>
      <w:r w:rsidR="00CD5ADF">
        <w:rPr>
          <w:rFonts w:ascii="Times New Roman" w:hAnsi="Times New Roman"/>
          <w:bCs/>
          <w:sz w:val="24"/>
        </w:rPr>
        <w:t>00</w:t>
      </w:r>
      <w:r w:rsidR="001C682A" w:rsidRPr="0026064D">
        <w:rPr>
          <w:rFonts w:ascii="Times New Roman" w:hAnsi="Times New Roman"/>
          <w:bCs/>
          <w:sz w:val="24"/>
        </w:rPr>
        <w:t xml:space="preserve"> копеек</w:t>
      </w:r>
      <w:r w:rsidR="00932F8A" w:rsidRPr="0026064D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574A28" w:rsidP="00574A28">
            <w:pPr>
              <w:jc w:val="both"/>
              <w:rPr>
                <w:sz w:val="24"/>
                <w:szCs w:val="24"/>
              </w:rPr>
            </w:pPr>
            <w:r w:rsidRPr="001767F5">
              <w:rPr>
                <w:bCs/>
                <w:sz w:val="24"/>
              </w:rPr>
              <w:t>Выполнение работ по замене лифтового оборудования, признанного непригодным для эксплу</w:t>
            </w:r>
            <w:r>
              <w:rPr>
                <w:bCs/>
                <w:sz w:val="24"/>
              </w:rPr>
              <w:t>атации в многоквартирном доме</w:t>
            </w:r>
            <w:r>
              <w:rPr>
                <w:bCs/>
                <w:sz w:val="24"/>
              </w:rPr>
              <w:t xml:space="preserve">, расположенному </w:t>
            </w:r>
            <w:r>
              <w:rPr>
                <w:bCs/>
                <w:sz w:val="24"/>
              </w:rPr>
              <w:t xml:space="preserve">по </w:t>
            </w:r>
            <w:r w:rsidRPr="00601425">
              <w:rPr>
                <w:bCs/>
                <w:sz w:val="24"/>
              </w:rPr>
              <w:t xml:space="preserve">адресу </w:t>
            </w:r>
            <w:r w:rsidRPr="00601425">
              <w:rPr>
                <w:color w:val="000000"/>
                <w:sz w:val="24"/>
              </w:rPr>
              <w:t>Альметьевский муниципальный район,</w:t>
            </w:r>
            <w:r>
              <w:rPr>
                <w:bCs/>
                <w:sz w:val="24"/>
              </w:rPr>
              <w:t xml:space="preserve"> г. </w:t>
            </w:r>
            <w:r w:rsidRPr="00833F65">
              <w:rPr>
                <w:bCs/>
                <w:sz w:val="24"/>
              </w:rPr>
              <w:t>Альметьевск</w:t>
            </w:r>
            <w:r>
              <w:rPr>
                <w:bCs/>
                <w:sz w:val="24"/>
              </w:rPr>
              <w:t xml:space="preserve">, ул. </w:t>
            </w:r>
            <w:proofErr w:type="gramStart"/>
            <w:r>
              <w:rPr>
                <w:bCs/>
                <w:sz w:val="24"/>
              </w:rPr>
              <w:t>Советская</w:t>
            </w:r>
            <w:proofErr w:type="gramEnd"/>
            <w:r>
              <w:rPr>
                <w:bCs/>
                <w:sz w:val="24"/>
              </w:rPr>
              <w:t>, д. 153.</w:t>
            </w:r>
            <w:bookmarkStart w:id="0" w:name="_GoBack"/>
            <w:bookmarkEnd w:id="0"/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BC08AD" w:rsidRDefault="00212BF9" w:rsidP="00BC08A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556F">
              <w:rPr>
                <w:sz w:val="24"/>
                <w:szCs w:val="24"/>
              </w:rPr>
              <w:t xml:space="preserve">Размер обеспечения исполнения договора </w:t>
            </w:r>
            <w:r w:rsidR="00BC08AD">
              <w:rPr>
                <w:rFonts w:eastAsia="Calibri"/>
                <w:sz w:val="24"/>
                <w:szCs w:val="24"/>
                <w:lang w:eastAsia="ru-RU"/>
              </w:rPr>
              <w:t>о проведении капитального ремонта</w:t>
            </w:r>
            <w:r w:rsidRPr="0082556F">
              <w:rPr>
                <w:sz w:val="24"/>
                <w:szCs w:val="24"/>
              </w:rPr>
              <w:t xml:space="preserve">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обеспечения исполнения договора не может превышать 30 (тридцати) процентов начальной </w:t>
            </w: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BC08AD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предусмотрена выплата аванса), в случае если при 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электронного аукциона участником закупки, с которым заключается договор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предложена цена, которая на 25 и</w:t>
            </w:r>
            <w:proofErr w:type="gramEnd"/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процентов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ниже начальной (максимальной) цены договора.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BC08AD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едерации;</w:t>
            </w:r>
          </w:p>
          <w:p w:rsidR="00212BF9" w:rsidRPr="00BC08AD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="00BC08AD"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(или) в случае расторжения договора </w:t>
            </w:r>
            <w:r w:rsidR="00BC08AD" w:rsidRPr="00BC08A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BC0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0F1C" w:rsidRPr="0026064D">
              <w:rPr>
                <w:rFonts w:ascii="Times New Roman" w:hAnsi="Times New Roman" w:cs="Times New Roman"/>
                <w:sz w:val="24"/>
                <w:szCs w:val="24"/>
              </w:rPr>
              <w:t>действует по «</w:t>
            </w:r>
            <w:r w:rsidR="005239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26064D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2606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Ответственность Заказчика и </w:t>
            </w:r>
            <w:r w:rsidRPr="0082556F">
              <w:rPr>
                <w:rStyle w:val="aa"/>
                <w:sz w:val="24"/>
                <w:szCs w:val="24"/>
              </w:rPr>
              <w:lastRenderedPageBreak/>
              <w:t>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договора, предусматривающие ответственность сторон договора за неисполнение или ненадлежащее </w:t>
            </w: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647C"/>
    <w:rsid w:val="000E10F4"/>
    <w:rsid w:val="000E6F3B"/>
    <w:rsid w:val="000F2450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55B7F"/>
    <w:rsid w:val="00161F21"/>
    <w:rsid w:val="00170466"/>
    <w:rsid w:val="001745E1"/>
    <w:rsid w:val="001767F5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C682A"/>
    <w:rsid w:val="001D2C76"/>
    <w:rsid w:val="001D5993"/>
    <w:rsid w:val="001D6650"/>
    <w:rsid w:val="002013DC"/>
    <w:rsid w:val="00201468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064D"/>
    <w:rsid w:val="002610BE"/>
    <w:rsid w:val="00262DDC"/>
    <w:rsid w:val="0026789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354BF"/>
    <w:rsid w:val="00341CD0"/>
    <w:rsid w:val="0035020B"/>
    <w:rsid w:val="003629C6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24FD5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E06B2"/>
    <w:rsid w:val="004E2CC4"/>
    <w:rsid w:val="004E6F4D"/>
    <w:rsid w:val="004F244B"/>
    <w:rsid w:val="004F2D5A"/>
    <w:rsid w:val="004F47F5"/>
    <w:rsid w:val="004F4CEC"/>
    <w:rsid w:val="004F6ECD"/>
    <w:rsid w:val="0050303F"/>
    <w:rsid w:val="005066EB"/>
    <w:rsid w:val="00507CC1"/>
    <w:rsid w:val="00511E8B"/>
    <w:rsid w:val="00512601"/>
    <w:rsid w:val="0051437C"/>
    <w:rsid w:val="00516ED0"/>
    <w:rsid w:val="00520180"/>
    <w:rsid w:val="0052053A"/>
    <w:rsid w:val="005239FF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4A28"/>
    <w:rsid w:val="00576F7C"/>
    <w:rsid w:val="00584A4F"/>
    <w:rsid w:val="00586DBC"/>
    <w:rsid w:val="00591C29"/>
    <w:rsid w:val="00592CFA"/>
    <w:rsid w:val="00594CD4"/>
    <w:rsid w:val="0059583F"/>
    <w:rsid w:val="0059618F"/>
    <w:rsid w:val="005A47D4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425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1E95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556F"/>
    <w:rsid w:val="00826337"/>
    <w:rsid w:val="00833F65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1263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63D43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87229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1DBA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C08AD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54186"/>
    <w:rsid w:val="00C60FB7"/>
    <w:rsid w:val="00C62D05"/>
    <w:rsid w:val="00C6327A"/>
    <w:rsid w:val="00C679B0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5ADF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12CAF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B5166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EF1755"/>
    <w:rsid w:val="00F046C2"/>
    <w:rsid w:val="00F05DE3"/>
    <w:rsid w:val="00F209C2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7625-ED46-4753-AA52-D0B5B2D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8850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Дамир Нурович Багаутдинов</cp:lastModifiedBy>
  <cp:revision>68</cp:revision>
  <cp:lastPrinted>2017-08-28T11:49:00Z</cp:lastPrinted>
  <dcterms:created xsi:type="dcterms:W3CDTF">2017-08-22T13:46:00Z</dcterms:created>
  <dcterms:modified xsi:type="dcterms:W3CDTF">2017-10-24T10:58:00Z</dcterms:modified>
</cp:coreProperties>
</file>